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0B" w:rsidRDefault="00246A0B" w:rsidP="00246A0B">
      <w:pPr>
        <w:pStyle w:val="ListParagrap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A812D5" w:rsidTr="00730579">
        <w:tc>
          <w:tcPr>
            <w:tcW w:w="9180" w:type="dxa"/>
            <w:gridSpan w:val="2"/>
          </w:tcPr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2D5" w:rsidRPr="00AE42B8" w:rsidRDefault="00A812D5" w:rsidP="0073057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E42B8">
              <w:rPr>
                <w:rFonts w:ascii="Calibri" w:hAnsi="Calibri" w:cs="Calibri"/>
                <w:sz w:val="40"/>
                <w:szCs w:val="40"/>
              </w:rPr>
              <w:t xml:space="preserve">JOB DESCRIPTION </w:t>
            </w:r>
          </w:p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378" w:type="dxa"/>
          </w:tcPr>
          <w:p w:rsidR="00A812D5" w:rsidRPr="00AE42B8" w:rsidRDefault="00FF498B" w:rsidP="007305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 xml:space="preserve">Disability and Dyslexia Advisor </w:t>
            </w:r>
            <w:bookmarkEnd w:id="0"/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REPORTING LINE</w:t>
            </w:r>
          </w:p>
        </w:tc>
        <w:tc>
          <w:tcPr>
            <w:tcW w:w="6378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Head of Wellbeing 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INTERNAL CONTACTS</w:t>
            </w:r>
          </w:p>
        </w:tc>
        <w:tc>
          <w:tcPr>
            <w:tcW w:w="6378" w:type="dxa"/>
          </w:tcPr>
          <w:p w:rsidR="00A812D5" w:rsidRDefault="00A812D5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Wellbeing Team </w:t>
            </w:r>
          </w:p>
          <w:p w:rsidR="00A812D5" w:rsidRDefault="00A812D5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Directors</w:t>
            </w:r>
          </w:p>
          <w:p w:rsidR="00A812D5" w:rsidRDefault="00A812D5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Heads of Department</w:t>
            </w:r>
          </w:p>
          <w:p w:rsidR="00A812D5" w:rsidRDefault="00A812D5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Faculty Members</w:t>
            </w:r>
          </w:p>
        </w:tc>
      </w:tr>
      <w:tr w:rsidR="00A812D5" w:rsidRPr="00634133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EXTERNAL CONTACTS</w:t>
            </w:r>
          </w:p>
        </w:tc>
        <w:tc>
          <w:tcPr>
            <w:tcW w:w="6378" w:type="dxa"/>
          </w:tcPr>
          <w:p w:rsidR="00A812D5" w:rsidRPr="00634133" w:rsidRDefault="003B41BB" w:rsidP="003B41B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>Disability Needs Assessors</w:t>
            </w:r>
          </w:p>
          <w:p w:rsidR="00FF498B" w:rsidRPr="00634133" w:rsidRDefault="00FF498B" w:rsidP="003B41B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>External Providers (for specialist support).</w:t>
            </w:r>
          </w:p>
          <w:p w:rsidR="00A812D5" w:rsidRPr="00634133" w:rsidRDefault="00A812D5" w:rsidP="00730579">
            <w:pPr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OVERALL JOB PURPOSE</w:t>
            </w:r>
          </w:p>
        </w:tc>
        <w:tc>
          <w:tcPr>
            <w:tcW w:w="6378" w:type="dxa"/>
          </w:tcPr>
          <w:p w:rsidR="00A812D5" w:rsidRPr="00634133" w:rsidRDefault="00634133" w:rsidP="00FF498B">
            <w:pPr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 xml:space="preserve">To provide </w:t>
            </w:r>
            <w:r w:rsidR="00FF498B" w:rsidRPr="00634133">
              <w:rPr>
                <w:rFonts w:ascii="Calibri" w:hAnsi="Calibri" w:cs="Calibri"/>
                <w:sz w:val="22"/>
                <w:szCs w:val="22"/>
              </w:rPr>
              <w:t>advice, support and gui</w:t>
            </w:r>
            <w:r w:rsidRPr="00634133">
              <w:rPr>
                <w:rFonts w:ascii="Calibri" w:hAnsi="Calibri" w:cs="Calibri"/>
                <w:sz w:val="22"/>
                <w:szCs w:val="22"/>
              </w:rPr>
              <w:t xml:space="preserve">dance to students </w:t>
            </w:r>
            <w:r w:rsidR="00FF498B" w:rsidRPr="00634133">
              <w:rPr>
                <w:rFonts w:ascii="Calibri" w:hAnsi="Calibri" w:cs="Calibri"/>
                <w:sz w:val="22"/>
                <w:szCs w:val="22"/>
              </w:rPr>
              <w:t>with disabilities/dyslexia and to liaise with staff and ot</w:t>
            </w:r>
            <w:r w:rsidRPr="00634133">
              <w:rPr>
                <w:rFonts w:ascii="Calibri" w:hAnsi="Calibri" w:cs="Calibri"/>
                <w:sz w:val="22"/>
                <w:szCs w:val="22"/>
              </w:rPr>
              <w:t>her agencies to ensure that appropriate support is in place for students.</w:t>
            </w:r>
          </w:p>
        </w:tc>
      </w:tr>
      <w:tr w:rsidR="00A812D5" w:rsidRPr="00634133" w:rsidTr="00D56F33">
        <w:trPr>
          <w:trHeight w:val="3359"/>
        </w:trPr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KEY RESPONSIBILITIES</w:t>
            </w:r>
          </w:p>
        </w:tc>
        <w:tc>
          <w:tcPr>
            <w:tcW w:w="6378" w:type="dxa"/>
          </w:tcPr>
          <w:p w:rsidR="00FF498B" w:rsidRPr="00634133" w:rsidRDefault="00FF498B" w:rsidP="00FF498B">
            <w:pPr>
              <w:pStyle w:val="Heading4"/>
              <w:numPr>
                <w:ilvl w:val="0"/>
                <w:numId w:val="10"/>
              </w:numPr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63413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Make recommendations to students in accordance with their medical evidence, diagnostic report and assessment of needs (Summary of Reasonable adjustments)</w:t>
            </w:r>
            <w:r w:rsidRPr="0063413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  <w:p w:rsidR="00FF498B" w:rsidRPr="00634133" w:rsidRDefault="00FF498B" w:rsidP="00FF498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4133">
              <w:rPr>
                <w:rFonts w:ascii="Calibri" w:hAnsi="Calibri"/>
                <w:sz w:val="22"/>
              </w:rPr>
              <w:t>To assess students’ support requirements and provide information, advice and guidance to both students and staff regarding appropriate reasonable adjustments and a range of disabilities, including specific learning difficulties and mental health issues</w:t>
            </w:r>
            <w:r w:rsidRPr="00634133">
              <w:rPr>
                <w:rFonts w:ascii="Calibri" w:hAnsi="Calibri"/>
                <w:sz w:val="22"/>
              </w:rPr>
              <w:t>.</w:t>
            </w:r>
          </w:p>
          <w:p w:rsidR="00634133" w:rsidRPr="00634133" w:rsidRDefault="00FF498B" w:rsidP="009B1A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 xml:space="preserve">To provide </w:t>
            </w:r>
            <w:r w:rsidR="00634133" w:rsidRPr="00634133">
              <w:rPr>
                <w:rFonts w:ascii="Calibri" w:hAnsi="Calibri" w:cs="Calibri"/>
                <w:sz w:val="22"/>
                <w:szCs w:val="22"/>
              </w:rPr>
              <w:t xml:space="preserve">1:1 and group </w:t>
            </w:r>
            <w:r w:rsidRPr="00634133">
              <w:rPr>
                <w:rFonts w:ascii="Calibri" w:hAnsi="Calibri" w:cs="Calibri"/>
                <w:sz w:val="22"/>
                <w:szCs w:val="22"/>
              </w:rPr>
              <w:t>study skills tuitio</w:t>
            </w:r>
            <w:r w:rsidRPr="00634133">
              <w:rPr>
                <w:rFonts w:ascii="Calibri" w:hAnsi="Calibri" w:cs="Calibri"/>
                <w:sz w:val="22"/>
                <w:szCs w:val="22"/>
              </w:rPr>
              <w:t>n as required to students with specific learning d</w:t>
            </w:r>
            <w:r w:rsidRPr="00634133">
              <w:rPr>
                <w:rFonts w:ascii="Calibri" w:hAnsi="Calibri" w:cs="Calibri"/>
                <w:sz w:val="22"/>
                <w:szCs w:val="22"/>
              </w:rPr>
              <w:t>ifficulties and disabilities, including ongoing supp</w:t>
            </w:r>
            <w:r w:rsidR="00634133">
              <w:rPr>
                <w:rFonts w:ascii="Calibri" w:hAnsi="Calibri" w:cs="Calibri"/>
                <w:sz w:val="22"/>
                <w:szCs w:val="22"/>
              </w:rPr>
              <w:t>ort in the use of specialist IT.</w:t>
            </w:r>
          </w:p>
          <w:p w:rsidR="00FF498B" w:rsidRPr="00634133" w:rsidRDefault="00FF498B" w:rsidP="009B1A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 xml:space="preserve">To be a point of contact </w:t>
            </w:r>
            <w:r w:rsidR="00C15902" w:rsidRPr="00634133">
              <w:rPr>
                <w:rFonts w:ascii="Calibri" w:hAnsi="Calibri" w:cs="Calibri"/>
                <w:sz w:val="22"/>
                <w:szCs w:val="22"/>
              </w:rPr>
              <w:t xml:space="preserve">for external providers (DSA funded specialist support). </w:t>
            </w:r>
          </w:p>
          <w:p w:rsidR="00634133" w:rsidRDefault="00FF498B" w:rsidP="006341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 xml:space="preserve">To maintain records of students who are receiving support from external service providers (DSA funded specialist support). </w:t>
            </w:r>
          </w:p>
          <w:p w:rsidR="00634133" w:rsidRPr="00634133" w:rsidRDefault="00634133" w:rsidP="00634133">
            <w:pPr>
              <w:pStyle w:val="Heading4"/>
              <w:numPr>
                <w:ilvl w:val="0"/>
                <w:numId w:val="10"/>
              </w:numPr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391D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Produce progress reports and other correspondence relating to individual student needs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in a timely manner</w:t>
            </w:r>
            <w:r w:rsidRPr="0063413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  <w:p w:rsidR="00634133" w:rsidRPr="00634133" w:rsidRDefault="00634133" w:rsidP="006341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1D40">
              <w:rPr>
                <w:rFonts w:ascii="Calibri" w:hAnsi="Calibri" w:cs="Arial"/>
                <w:sz w:val="22"/>
                <w:szCs w:val="22"/>
              </w:rPr>
              <w:t>Provide one to one / group training sessions to students on assistive technology provided via their DSA. This may include mind mapping, assignment planning or note taking software amongst others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34133" w:rsidRPr="00835AF6" w:rsidRDefault="00634133" w:rsidP="0063413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634133">
              <w:rPr>
                <w:rFonts w:ascii="Calibri" w:hAnsi="Calibri" w:cs="Calibri"/>
                <w:sz w:val="22"/>
                <w:szCs w:val="22"/>
              </w:rPr>
              <w:t>To facilitate staff training sessions on disability and dyslexia awareness and legal responsibilities under equality legislation</w:t>
            </w:r>
            <w:r>
              <w:t>.</w:t>
            </w:r>
          </w:p>
          <w:p w:rsidR="00FF498B" w:rsidRPr="00835AF6" w:rsidRDefault="00835AF6" w:rsidP="00956E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AF6">
              <w:rPr>
                <w:rFonts w:ascii="Calibri" w:hAnsi="Calibri" w:cs="Calibri"/>
                <w:sz w:val="22"/>
                <w:szCs w:val="22"/>
              </w:rPr>
              <w:t xml:space="preserve">To adhere to and comply with all University policies </w:t>
            </w:r>
            <w:r w:rsidRPr="00835AF6">
              <w:rPr>
                <w:rFonts w:ascii="Calibri" w:hAnsi="Calibri" w:cs="Calibri"/>
                <w:sz w:val="22"/>
                <w:szCs w:val="22"/>
              </w:rPr>
              <w:t>in relation to data storage (The Data Protection Act 2018) and maintaining confidentiality when dealing with restricted information.</w:t>
            </w:r>
          </w:p>
          <w:p w:rsidR="00835AF6" w:rsidRPr="00835AF6" w:rsidRDefault="00835AF6" w:rsidP="00835AF6">
            <w:pPr>
              <w:ind w:left="3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5AF6" w:rsidRDefault="00835AF6" w:rsidP="00B70326">
            <w:pPr>
              <w:pStyle w:val="ListParagraph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12D5" w:rsidRDefault="00A812D5" w:rsidP="00B70326">
            <w:pPr>
              <w:pStyle w:val="ListParagraph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A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GENERAL</w:t>
            </w:r>
          </w:p>
          <w:p w:rsidR="00D56F33" w:rsidRPr="00D56F33" w:rsidRDefault="00D56F33" w:rsidP="00D56F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6F33">
              <w:rPr>
                <w:rFonts w:ascii="Calibri" w:hAnsi="Calibri" w:cs="Calibri"/>
                <w:sz w:val="22"/>
                <w:szCs w:val="22"/>
              </w:rPr>
              <w:t xml:space="preserve">Support the wellbeing team in achieving its vision for student support. </w:t>
            </w:r>
          </w:p>
          <w:p w:rsidR="00A812D5" w:rsidRPr="00D56F33" w:rsidRDefault="00A812D5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56F33">
              <w:rPr>
                <w:rFonts w:ascii="Calibri" w:hAnsi="Calibri" w:cs="Calibri"/>
                <w:sz w:val="22"/>
                <w:szCs w:val="22"/>
              </w:rPr>
              <w:t>Such other duties temporarily or on a continuing basis, as may reasonably be required.</w:t>
            </w:r>
          </w:p>
          <w:p w:rsidR="00B70326" w:rsidRPr="00D56F33" w:rsidRDefault="00B70326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56F33">
              <w:rPr>
                <w:rFonts w:ascii="Calibri" w:hAnsi="Calibri" w:cs="Calibri"/>
                <w:sz w:val="22"/>
                <w:szCs w:val="22"/>
              </w:rPr>
              <w:t>Attend team meetings.</w:t>
            </w:r>
          </w:p>
          <w:p w:rsidR="00634133" w:rsidRPr="00D56F33" w:rsidRDefault="00B70326" w:rsidP="00B70326">
            <w:pPr>
              <w:pStyle w:val="NormalWeb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D56F33">
              <w:rPr>
                <w:rFonts w:ascii="Calibri" w:hAnsi="Calibri" w:cs="Calibri"/>
                <w:color w:val="000000"/>
                <w:sz w:val="22"/>
                <w:szCs w:val="22"/>
              </w:rPr>
              <w:t>Maintain records as required.</w:t>
            </w:r>
            <w:r w:rsidR="00634133" w:rsidRPr="00D56F3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812D5" w:rsidRPr="00D56F33" w:rsidRDefault="00634133" w:rsidP="00D56F33">
            <w:pPr>
              <w:pStyle w:val="NormalWeb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D56F33">
              <w:rPr>
                <w:rFonts w:ascii="Calibri" w:hAnsi="Calibri" w:cs="Arial"/>
                <w:sz w:val="22"/>
                <w:szCs w:val="22"/>
              </w:rPr>
              <w:t>Participate in open day</w:t>
            </w:r>
            <w:r w:rsidR="00D56F33" w:rsidRPr="00D56F33">
              <w:rPr>
                <w:rFonts w:ascii="Calibri" w:hAnsi="Calibri" w:cs="Arial"/>
                <w:sz w:val="22"/>
                <w:szCs w:val="22"/>
              </w:rPr>
              <w:t>s,</w:t>
            </w:r>
            <w:r w:rsidRPr="00D56F33">
              <w:rPr>
                <w:rFonts w:ascii="Calibri" w:hAnsi="Calibri" w:cs="Arial"/>
                <w:sz w:val="22"/>
                <w:szCs w:val="22"/>
              </w:rPr>
              <w:t xml:space="preserve"> to promote the support available</w:t>
            </w:r>
            <w:r w:rsidRPr="00D56F3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KPIs</w:t>
            </w:r>
          </w:p>
        </w:tc>
        <w:tc>
          <w:tcPr>
            <w:tcW w:w="6378" w:type="dxa"/>
          </w:tcPr>
          <w:p w:rsidR="003B41BB" w:rsidRDefault="003B41BB" w:rsidP="00D56F33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Feedback </w:t>
            </w:r>
          </w:p>
          <w:p w:rsidR="00D56F33" w:rsidRPr="00D56F33" w:rsidRDefault="00D56F33" w:rsidP="00D56F33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6F33">
              <w:rPr>
                <w:rFonts w:ascii="Calibri" w:hAnsi="Calibri" w:cs="Calibri"/>
                <w:sz w:val="22"/>
                <w:szCs w:val="22"/>
              </w:rPr>
              <w:t xml:space="preserve">Positive outcomes and increased continuation rates of students with disabilities / dyslexia. </w:t>
            </w:r>
          </w:p>
        </w:tc>
      </w:tr>
    </w:tbl>
    <w:p w:rsidR="00246A0B" w:rsidRDefault="00246A0B" w:rsidP="00246A0B">
      <w:pPr>
        <w:pStyle w:val="ListParagraph"/>
      </w:pPr>
    </w:p>
    <w:p w:rsidR="00246A0B" w:rsidRDefault="00246A0B" w:rsidP="00246A0B">
      <w:pPr>
        <w:pStyle w:val="ListParagraph"/>
      </w:pPr>
    </w:p>
    <w:p w:rsidR="007D53C4" w:rsidRPr="007D53C4" w:rsidRDefault="007D53C4" w:rsidP="00246A0B">
      <w:pPr>
        <w:pStyle w:val="ListParagraph"/>
      </w:pPr>
    </w:p>
    <w:sectPr w:rsidR="007D53C4" w:rsidRPr="007D53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98" w:rsidRDefault="00EB7598" w:rsidP="00246A0B">
      <w:r>
        <w:separator/>
      </w:r>
    </w:p>
  </w:endnote>
  <w:endnote w:type="continuationSeparator" w:id="0">
    <w:p w:rsidR="00EB7598" w:rsidRDefault="00EB7598" w:rsidP="002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98" w:rsidRDefault="00EB7598" w:rsidP="00246A0B">
      <w:r>
        <w:separator/>
      </w:r>
    </w:p>
  </w:footnote>
  <w:footnote w:type="continuationSeparator" w:id="0">
    <w:p w:rsidR="00EB7598" w:rsidRDefault="00EB7598" w:rsidP="002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0B" w:rsidRDefault="0005668B">
    <w:pPr>
      <w:pStyle w:val="Header"/>
    </w:pPr>
    <w:r>
      <w:rPr>
        <w:noProof/>
        <w:lang w:eastAsia="en-GB"/>
      </w:rPr>
      <w:drawing>
        <wp:inline distT="0" distB="0" distL="0" distR="0" wp14:anchorId="58DE6E84" wp14:editId="6842983D">
          <wp:extent cx="822962" cy="672893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2" cy="672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46A0B" w:rsidRDefault="0024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6BC"/>
    <w:multiLevelType w:val="hybridMultilevel"/>
    <w:tmpl w:val="C25A93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B65DD1"/>
    <w:multiLevelType w:val="hybridMultilevel"/>
    <w:tmpl w:val="E904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74250"/>
    <w:multiLevelType w:val="hybridMultilevel"/>
    <w:tmpl w:val="60A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065"/>
    <w:multiLevelType w:val="hybridMultilevel"/>
    <w:tmpl w:val="9FDC4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4166"/>
    <w:multiLevelType w:val="hybridMultilevel"/>
    <w:tmpl w:val="5B3C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520"/>
    <w:multiLevelType w:val="hybridMultilevel"/>
    <w:tmpl w:val="A992E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961F08"/>
    <w:multiLevelType w:val="hybridMultilevel"/>
    <w:tmpl w:val="9A38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5C5E"/>
    <w:multiLevelType w:val="hybridMultilevel"/>
    <w:tmpl w:val="91DE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15B"/>
    <w:multiLevelType w:val="hybridMultilevel"/>
    <w:tmpl w:val="7CC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F0A14"/>
    <w:multiLevelType w:val="hybridMultilevel"/>
    <w:tmpl w:val="B8B0D9F0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 w15:restartNumberingAfterBreak="0">
    <w:nsid w:val="7ED17EAB"/>
    <w:multiLevelType w:val="hybridMultilevel"/>
    <w:tmpl w:val="8A16D00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C4"/>
    <w:rsid w:val="0005668B"/>
    <w:rsid w:val="00113FF7"/>
    <w:rsid w:val="00156B3F"/>
    <w:rsid w:val="00194CA8"/>
    <w:rsid w:val="00246A0B"/>
    <w:rsid w:val="003B41BB"/>
    <w:rsid w:val="00422DD3"/>
    <w:rsid w:val="00432041"/>
    <w:rsid w:val="00507C5E"/>
    <w:rsid w:val="00634133"/>
    <w:rsid w:val="007D26F2"/>
    <w:rsid w:val="007D53C4"/>
    <w:rsid w:val="00835AF6"/>
    <w:rsid w:val="009D0002"/>
    <w:rsid w:val="00A812D5"/>
    <w:rsid w:val="00B70326"/>
    <w:rsid w:val="00C15902"/>
    <w:rsid w:val="00D52CA5"/>
    <w:rsid w:val="00D56F33"/>
    <w:rsid w:val="00DB681E"/>
    <w:rsid w:val="00EB7598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E5A6"/>
  <w15:chartTrackingRefBased/>
  <w15:docId w15:val="{1800C474-C799-4D6D-B2A5-62174C0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F498B"/>
    <w:pPr>
      <w:keepNext/>
      <w:outlineLvl w:val="3"/>
    </w:pPr>
    <w:rPr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0B"/>
  </w:style>
  <w:style w:type="paragraph" w:styleId="Footer">
    <w:name w:val="footer"/>
    <w:basedOn w:val="Normal"/>
    <w:link w:val="Foot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0B"/>
  </w:style>
  <w:style w:type="paragraph" w:styleId="BodyText">
    <w:name w:val="Body Text"/>
    <w:basedOn w:val="Normal"/>
    <w:link w:val="BodyTextChar"/>
    <w:rsid w:val="00A812D5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812D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812D5"/>
    <w:pPr>
      <w:spacing w:before="100" w:beforeAutospacing="1" w:after="100" w:afterAutospacing="1"/>
    </w:pPr>
    <w:rPr>
      <w:lang w:eastAsia="en-GB"/>
    </w:rPr>
  </w:style>
  <w:style w:type="character" w:customStyle="1" w:styleId="Heading4Char">
    <w:name w:val="Heading 4 Char"/>
    <w:basedOn w:val="DefaultParagraphFont"/>
    <w:link w:val="Heading4"/>
    <w:rsid w:val="00FF498B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7715-6DBC-45EA-8127-B5AE992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University, London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Ozkaya</dc:creator>
  <cp:keywords/>
  <dc:description/>
  <cp:lastModifiedBy>Sonia Ozkaya</cp:lastModifiedBy>
  <cp:revision>2</cp:revision>
  <dcterms:created xsi:type="dcterms:W3CDTF">2020-12-16T16:52:00Z</dcterms:created>
  <dcterms:modified xsi:type="dcterms:W3CDTF">2020-12-16T16:52:00Z</dcterms:modified>
</cp:coreProperties>
</file>