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1875" w14:textId="77777777" w:rsidR="00246A0B" w:rsidRDefault="00246A0B" w:rsidP="00246A0B">
      <w:pPr>
        <w:pStyle w:val="ListParagrap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378"/>
      </w:tblGrid>
      <w:tr w:rsidR="00A812D5" w14:paraId="00DC3332" w14:textId="77777777" w:rsidTr="00730579">
        <w:tc>
          <w:tcPr>
            <w:tcW w:w="9180" w:type="dxa"/>
            <w:gridSpan w:val="2"/>
          </w:tcPr>
          <w:p w14:paraId="40DF21B0" w14:textId="77777777" w:rsidR="00A812D5" w:rsidRDefault="00A812D5" w:rsidP="0073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C26F7" w14:textId="77777777" w:rsidR="00A812D5" w:rsidRPr="00AE42B8" w:rsidRDefault="00A812D5" w:rsidP="00730579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AE42B8">
              <w:rPr>
                <w:rFonts w:ascii="Calibri" w:hAnsi="Calibri" w:cs="Calibri"/>
                <w:sz w:val="40"/>
                <w:szCs w:val="40"/>
              </w:rPr>
              <w:t xml:space="preserve">JOB DESCRIPTION </w:t>
            </w:r>
          </w:p>
          <w:p w14:paraId="120FBD41" w14:textId="77777777" w:rsidR="00A812D5" w:rsidRDefault="00A812D5" w:rsidP="0073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5" w:rsidRPr="00AE42B8" w14:paraId="0717ED47" w14:textId="77777777" w:rsidTr="00730579">
        <w:tc>
          <w:tcPr>
            <w:tcW w:w="2802" w:type="dxa"/>
          </w:tcPr>
          <w:p w14:paraId="1AA4AAB5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6378" w:type="dxa"/>
          </w:tcPr>
          <w:p w14:paraId="26E7BA9B" w14:textId="579F2FF5" w:rsidR="00804260" w:rsidRPr="00BD0333" w:rsidRDefault="00D074E7" w:rsidP="008042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Head of </w:t>
            </w:r>
            <w:r w:rsidR="0003181D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Wellbeing and Inclusion </w:t>
            </w:r>
          </w:p>
          <w:p w14:paraId="34ADB57B" w14:textId="77777777" w:rsidR="0029724E" w:rsidRPr="00BD0333" w:rsidRDefault="0029724E" w:rsidP="002972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2D5" w:rsidRPr="00AE42B8" w14:paraId="57ABD50F" w14:textId="77777777" w:rsidTr="00730579">
        <w:tc>
          <w:tcPr>
            <w:tcW w:w="2802" w:type="dxa"/>
          </w:tcPr>
          <w:p w14:paraId="3BF67C1C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REPORTING LINE</w:t>
            </w:r>
          </w:p>
        </w:tc>
        <w:tc>
          <w:tcPr>
            <w:tcW w:w="6378" w:type="dxa"/>
          </w:tcPr>
          <w:p w14:paraId="0828E316" w14:textId="77777777" w:rsidR="0029724E" w:rsidRDefault="00BD0333" w:rsidP="008074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Director </w:t>
            </w:r>
            <w:r w:rsidR="002F7151">
              <w:rPr>
                <w:rFonts w:asciiTheme="minorHAnsi" w:hAnsiTheme="minorHAnsi" w:cstheme="minorHAnsi"/>
                <w:sz w:val="22"/>
                <w:szCs w:val="22"/>
              </w:rPr>
              <w:t>Graduate Outcomes</w:t>
            </w:r>
          </w:p>
          <w:p w14:paraId="0725FEC7" w14:textId="7DA398C6" w:rsidR="00CA16B0" w:rsidRPr="00BD0333" w:rsidRDefault="00CA16B0" w:rsidP="008074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21A" w:rsidRPr="00AE42B8" w14:paraId="35C118AC" w14:textId="77777777" w:rsidTr="00730579">
        <w:tc>
          <w:tcPr>
            <w:tcW w:w="2802" w:type="dxa"/>
          </w:tcPr>
          <w:p w14:paraId="76198633" w14:textId="77777777" w:rsidR="006D021A" w:rsidRPr="00BD0333" w:rsidRDefault="006D021A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</w:t>
            </w:r>
          </w:p>
        </w:tc>
        <w:tc>
          <w:tcPr>
            <w:tcW w:w="6378" w:type="dxa"/>
          </w:tcPr>
          <w:p w14:paraId="4C3E45FE" w14:textId="73DC5603" w:rsidR="006B1068" w:rsidRPr="00BD0333" w:rsidRDefault="00804260" w:rsidP="006B106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Counselling and </w:t>
            </w:r>
            <w:r w:rsidR="006B1068" w:rsidRPr="00BD0333">
              <w:rPr>
                <w:rFonts w:asciiTheme="minorHAnsi" w:hAnsiTheme="minorHAnsi" w:cstheme="minorHAnsi"/>
                <w:sz w:val="22"/>
                <w:szCs w:val="22"/>
              </w:rPr>
              <w:t>Wellbeing Team</w:t>
            </w:r>
          </w:p>
          <w:p w14:paraId="0C0FF7AB" w14:textId="178DBD3B" w:rsidR="006B1068" w:rsidRPr="00BD0333" w:rsidRDefault="006B1068" w:rsidP="006B106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Disability and Inclusion Team</w:t>
            </w:r>
          </w:p>
          <w:p w14:paraId="45E3DAF8" w14:textId="77777777" w:rsidR="00D074E7" w:rsidRDefault="00804260" w:rsidP="00D074E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Digital and online resources</w:t>
            </w:r>
          </w:p>
          <w:p w14:paraId="5B9D1F28" w14:textId="239C7FE9" w:rsidR="00CA16B0" w:rsidRPr="00D074E7" w:rsidRDefault="00CA16B0" w:rsidP="00CA16B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2D5" w:rsidRPr="00AE42B8" w14:paraId="32856C0B" w14:textId="77777777" w:rsidTr="00730579">
        <w:tc>
          <w:tcPr>
            <w:tcW w:w="2802" w:type="dxa"/>
          </w:tcPr>
          <w:p w14:paraId="4BDC61D7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KEY INTERNAL CONTACTS</w:t>
            </w:r>
          </w:p>
        </w:tc>
        <w:tc>
          <w:tcPr>
            <w:tcW w:w="6378" w:type="dxa"/>
          </w:tcPr>
          <w:p w14:paraId="60A24966" w14:textId="4A41DD72" w:rsidR="00A812D5" w:rsidRPr="00BD0333" w:rsidRDefault="00804260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  <w:p w14:paraId="4CE6B528" w14:textId="74525106" w:rsidR="00A812D5" w:rsidRPr="00BD0333" w:rsidRDefault="00A812D5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Academic</w:t>
            </w:r>
            <w:r w:rsidR="00BD033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49C096F9" w14:textId="1C67D640" w:rsidR="00A812D5" w:rsidRPr="00BD0333" w:rsidRDefault="00BD0333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services</w:t>
            </w:r>
          </w:p>
          <w:p w14:paraId="7C6CA752" w14:textId="77777777" w:rsidR="00A237F4" w:rsidRPr="00BD0333" w:rsidRDefault="00A237F4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Director of Studies Office </w:t>
            </w:r>
          </w:p>
          <w:p w14:paraId="2940C57F" w14:textId="77777777" w:rsidR="00A812D5" w:rsidRDefault="00A812D5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All Faculty Members</w:t>
            </w:r>
          </w:p>
          <w:p w14:paraId="6F5BDEF6" w14:textId="51544751" w:rsidR="00CA16B0" w:rsidRPr="00BD0333" w:rsidRDefault="00CA16B0" w:rsidP="00CA16B0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2D5" w:rsidRPr="00AE42B8" w14:paraId="199013EA" w14:textId="77777777" w:rsidTr="00730579">
        <w:tc>
          <w:tcPr>
            <w:tcW w:w="2802" w:type="dxa"/>
          </w:tcPr>
          <w:p w14:paraId="438EB265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KEY EXTERNAL CONTACTS</w:t>
            </w:r>
          </w:p>
        </w:tc>
        <w:tc>
          <w:tcPr>
            <w:tcW w:w="6378" w:type="dxa"/>
          </w:tcPr>
          <w:p w14:paraId="545EA2B5" w14:textId="5BD93F98" w:rsidR="00A812D5" w:rsidRPr="00BD0333" w:rsidRDefault="00804260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Health Care professionals</w:t>
            </w:r>
          </w:p>
          <w:p w14:paraId="64889D3B" w14:textId="2C345434" w:rsidR="00A15904" w:rsidRPr="00BD0333" w:rsidRDefault="00BD0333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="00A15904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NHS contacts</w:t>
            </w:r>
          </w:p>
          <w:p w14:paraId="11763AC1" w14:textId="77777777" w:rsidR="00A57966" w:rsidRDefault="00A57966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DSA – Mentors / Specialist Study Skills Tutors</w:t>
            </w:r>
          </w:p>
          <w:p w14:paraId="5C1AB04F" w14:textId="77777777" w:rsidR="00324A90" w:rsidRDefault="00324A90" w:rsidP="00324A9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specialist agencies and suppliers</w:t>
            </w:r>
          </w:p>
          <w:p w14:paraId="6804C1EA" w14:textId="34E54F29" w:rsidR="00CA16B0" w:rsidRPr="00324A90" w:rsidRDefault="00CA16B0" w:rsidP="00CA16B0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2D5" w:rsidRPr="00AE42B8" w14:paraId="45699A2D" w14:textId="77777777" w:rsidTr="00730579">
        <w:tc>
          <w:tcPr>
            <w:tcW w:w="2802" w:type="dxa"/>
          </w:tcPr>
          <w:p w14:paraId="4758ACAF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OVERALL JOB PURPOSE</w:t>
            </w:r>
          </w:p>
        </w:tc>
        <w:tc>
          <w:tcPr>
            <w:tcW w:w="6378" w:type="dxa"/>
          </w:tcPr>
          <w:p w14:paraId="0F57F9B3" w14:textId="3DD866C0" w:rsidR="00D074E7" w:rsidRDefault="00CC7CD8" w:rsidP="00D074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To ensure students have access to the right support at the right time, enabling them to engage fully with their studies and wider university life. </w:t>
            </w:r>
          </w:p>
          <w:p w14:paraId="31EA9BD5" w14:textId="77777777" w:rsidR="00D074E7" w:rsidRPr="00BD0333" w:rsidRDefault="00D074E7" w:rsidP="00D074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FC638" w14:textId="60145DC9" w:rsidR="00CC7CD8" w:rsidRPr="00BD0333" w:rsidRDefault="00D074E7" w:rsidP="00453F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 a lead role in</w:t>
            </w:r>
            <w:r w:rsidR="00CC7CD8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building a consistent, coordinated approach to student wellbeing</w:t>
            </w:r>
            <w:r w:rsidR="002106DE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CC7CD8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inclusion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ensuring the</w:t>
            </w:r>
            <w:r w:rsidR="00CC7CD8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CC7CD8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responsive to student needs, aligned with institutional priorities, and delivered in a way that is practical, effective, and student-focused.</w:t>
            </w:r>
          </w:p>
          <w:p w14:paraId="12F85B7D" w14:textId="31C47642" w:rsidR="00F676D5" w:rsidRPr="00BD0333" w:rsidRDefault="00F676D5" w:rsidP="00453F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9D76" w14:textId="49AF8C0C" w:rsidR="00CC7CD8" w:rsidRPr="00BD0333" w:rsidRDefault="002106DE" w:rsidP="002106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Champion the integration of new digital and online resources into the service, working collaboratively with external suppliers and agencies to ensure students receive tailored support based on individual needs</w:t>
            </w:r>
          </w:p>
          <w:p w14:paraId="5C1C5159" w14:textId="77777777" w:rsidR="00A237F4" w:rsidRPr="00D074E7" w:rsidRDefault="00A237F4" w:rsidP="00D074E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812D5" w:rsidRPr="00AE42B8" w14:paraId="27BD6507" w14:textId="77777777" w:rsidTr="002210B8">
        <w:trPr>
          <w:trHeight w:val="3358"/>
        </w:trPr>
        <w:tc>
          <w:tcPr>
            <w:tcW w:w="2802" w:type="dxa"/>
          </w:tcPr>
          <w:p w14:paraId="7F4C77D3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6378" w:type="dxa"/>
          </w:tcPr>
          <w:p w14:paraId="69979A4D" w14:textId="3B74DC3D" w:rsidR="00D074E7" w:rsidRPr="002469F5" w:rsidRDefault="002469F5" w:rsidP="00D074E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69F5">
              <w:rPr>
                <w:rFonts w:ascii="Calibri" w:hAnsi="Calibri" w:cs="Calibri"/>
                <w:sz w:val="22"/>
                <w:szCs w:val="22"/>
              </w:rPr>
              <w:t>Manage and lead</w:t>
            </w:r>
            <w:r w:rsidR="00D074E7" w:rsidRPr="002469F5">
              <w:rPr>
                <w:rFonts w:ascii="Calibri" w:hAnsi="Calibri" w:cs="Calibri"/>
                <w:sz w:val="22"/>
                <w:szCs w:val="22"/>
              </w:rPr>
              <w:t xml:space="preserve"> the Wellbeing, Disability, and </w:t>
            </w:r>
            <w:r w:rsidRPr="002469F5">
              <w:rPr>
                <w:rFonts w:ascii="Calibri" w:hAnsi="Calibri" w:cs="Calibri"/>
                <w:sz w:val="22"/>
                <w:szCs w:val="22"/>
              </w:rPr>
              <w:t xml:space="preserve">Counselling service </w:t>
            </w:r>
            <w:r w:rsidR="00D074E7" w:rsidRPr="002469F5">
              <w:rPr>
                <w:rFonts w:ascii="Calibri" w:hAnsi="Calibri" w:cs="Calibri"/>
                <w:sz w:val="22"/>
                <w:szCs w:val="22"/>
              </w:rPr>
              <w:t xml:space="preserve">and its functions. </w:t>
            </w:r>
          </w:p>
          <w:p w14:paraId="339DE4CC" w14:textId="5ABEED04" w:rsidR="00734AC4" w:rsidRPr="00324A90" w:rsidRDefault="00B35AE1" w:rsidP="00324A9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Lead and champion the adoption and launch of new digital and online resources to enhance service delivery</w:t>
            </w:r>
          </w:p>
          <w:p w14:paraId="4B5F256C" w14:textId="6720B1B5" w:rsidR="00A237F4" w:rsidRPr="00BD0333" w:rsidRDefault="00D074E7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Assess, evaluate and m</w:t>
            </w:r>
            <w:r w:rsidR="002C22EF" w:rsidRPr="00BD0333">
              <w:rPr>
                <w:rFonts w:asciiTheme="minorHAnsi" w:hAnsiTheme="minorHAnsi" w:cstheme="minorHAnsi"/>
                <w:sz w:val="22"/>
                <w:szCs w:val="22"/>
              </w:rPr>
              <w:t>anage</w:t>
            </w:r>
            <w:r w:rsidR="00BA5DCA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AC4" w:rsidRPr="00BD0333">
              <w:rPr>
                <w:rFonts w:asciiTheme="minorHAnsi" w:hAnsiTheme="minorHAnsi" w:cstheme="minorHAnsi"/>
                <w:sz w:val="22"/>
                <w:szCs w:val="22"/>
              </w:rPr>
              <w:t>high-</w:t>
            </w:r>
            <w:r w:rsidR="00324A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34AC4" w:rsidRPr="00BD0333">
              <w:rPr>
                <w:rFonts w:asciiTheme="minorHAnsi" w:hAnsiTheme="minorHAnsi" w:cstheme="minorHAnsi"/>
                <w:sz w:val="22"/>
                <w:szCs w:val="22"/>
              </w:rPr>
              <w:t>isk</w:t>
            </w:r>
            <w:r w:rsidR="00A237F4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22EF" w:rsidRPr="00BD033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237F4" w:rsidRPr="00BD0333">
              <w:rPr>
                <w:rFonts w:asciiTheme="minorHAnsi" w:hAnsiTheme="minorHAnsi" w:cstheme="minorHAnsi"/>
                <w:sz w:val="22"/>
                <w:szCs w:val="22"/>
              </w:rPr>
              <w:t>tudent cases</w:t>
            </w:r>
            <w:r w:rsidR="002C22EF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referring onto specialist advisers and services </w:t>
            </w:r>
          </w:p>
          <w:p w14:paraId="73D85031" w14:textId="18C6AD82" w:rsidR="002106DE" w:rsidRPr="00BD0333" w:rsidRDefault="002106DE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Oversee the </w:t>
            </w:r>
            <w:r w:rsidR="00D074E7">
              <w:rPr>
                <w:rFonts w:asciiTheme="minorHAnsi" w:hAnsiTheme="minorHAnsi" w:cstheme="minorHAnsi"/>
                <w:sz w:val="22"/>
                <w:szCs w:val="22"/>
              </w:rPr>
              <w:t xml:space="preserve">wellbeing </w:t>
            </w: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Cause for Concern process, ensuring timely, sensitive, and effective responses to student welfare </w:t>
            </w:r>
          </w:p>
          <w:p w14:paraId="1C2B8CBC" w14:textId="387FE3A3" w:rsidR="00BA5DCA" w:rsidRPr="002469F5" w:rsidRDefault="002469F5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69F5">
              <w:rPr>
                <w:rFonts w:asciiTheme="minorHAnsi" w:hAnsiTheme="minorHAnsi" w:cstheme="minorHAnsi"/>
                <w:sz w:val="22"/>
                <w:szCs w:val="22"/>
              </w:rPr>
              <w:t xml:space="preserve">Together with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Director of Studies Office</w:t>
            </w:r>
            <w:r w:rsidRPr="002469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contribute to</w:t>
            </w:r>
            <w:r w:rsidRPr="002469F5">
              <w:rPr>
                <w:rFonts w:asciiTheme="minorHAnsi" w:hAnsiTheme="minorHAnsi" w:cstheme="minorHAnsi"/>
                <w:sz w:val="22"/>
                <w:szCs w:val="22"/>
              </w:rPr>
              <w:t xml:space="preserve"> the University-wide responses to critical student incidents,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including Fitness to Study, </w:t>
            </w:r>
            <w:r w:rsidRPr="002469F5">
              <w:rPr>
                <w:rFonts w:asciiTheme="minorHAnsi" w:hAnsiTheme="minorHAnsi" w:cstheme="minorHAnsi"/>
                <w:sz w:val="22"/>
                <w:szCs w:val="22"/>
              </w:rPr>
              <w:t>notifying and liaising with a range of services both within and outside the University</w:t>
            </w:r>
            <w:r w:rsidR="00BA5DCA" w:rsidRPr="002469F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E1D098A" w14:textId="77777777" w:rsidR="007F0761" w:rsidRPr="00BD0333" w:rsidRDefault="007F0761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Manage the Disability and Dyslexia team to ensure high-quality delivery of needs assessments, risk evaluations, and Statements of Reasonable Adjustment (SORAs), while providing strategic oversight of student support and funding guidance.</w:t>
            </w:r>
          </w:p>
          <w:p w14:paraId="0AB46148" w14:textId="77777777" w:rsidR="00B35AE1" w:rsidRPr="00BD0333" w:rsidRDefault="00B35AE1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Implement policies related to disability and inclusion, mental health, and sexual violence prevention </w:t>
            </w:r>
          </w:p>
          <w:p w14:paraId="79B7397D" w14:textId="02C9EFD5" w:rsidR="00B35AE1" w:rsidRPr="00BD0333" w:rsidRDefault="00B35AE1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Monitor and report on key performance indicators for </w:t>
            </w:r>
            <w:r w:rsidR="002106DE" w:rsidRPr="00BD0333">
              <w:rPr>
                <w:rFonts w:asciiTheme="minorHAnsi" w:hAnsiTheme="minorHAnsi" w:cstheme="minorHAnsi"/>
                <w:sz w:val="22"/>
                <w:szCs w:val="22"/>
              </w:rPr>
              <w:t>the service</w:t>
            </w:r>
          </w:p>
          <w:p w14:paraId="16A3004D" w14:textId="750C6BE6" w:rsidR="00ED3307" w:rsidRPr="00BD0333" w:rsidRDefault="002C22EF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Oversee </w:t>
            </w:r>
            <w:r w:rsidR="00807416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ED3307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management with </w:t>
            </w:r>
            <w:r w:rsidR="00470CCC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074E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70CCC" w:rsidRPr="00BD0333">
              <w:rPr>
                <w:rFonts w:asciiTheme="minorHAnsi" w:hAnsiTheme="minorHAnsi" w:cstheme="minorHAnsi"/>
                <w:sz w:val="22"/>
                <w:szCs w:val="22"/>
              </w:rPr>
              <w:t>ellbeing team.</w:t>
            </w:r>
          </w:p>
          <w:p w14:paraId="064F4A91" w14:textId="78D96A31" w:rsidR="00BA5DCA" w:rsidRPr="00BD0333" w:rsidRDefault="00E463EE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Attend </w:t>
            </w:r>
            <w:r w:rsidR="00A237F4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contribute </w:t>
            </w:r>
            <w:r w:rsidR="00A237F4" w:rsidRPr="00BD0333">
              <w:rPr>
                <w:rFonts w:asciiTheme="minorHAnsi" w:hAnsiTheme="minorHAnsi" w:cstheme="minorHAnsi"/>
                <w:sz w:val="22"/>
                <w:szCs w:val="22"/>
              </w:rPr>
              <w:t>to relevant internal and external meetings</w:t>
            </w:r>
            <w:r w:rsidR="00BA5DCA" w:rsidRPr="00BD03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EC3FD2" w14:textId="77777777" w:rsidR="00BA5DCA" w:rsidRPr="00BD0333" w:rsidRDefault="00A237F4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Liaise with external agencies and professional bodies to ensure </w:t>
            </w:r>
            <w:r w:rsidR="00734AC4" w:rsidRPr="00BD0333">
              <w:rPr>
                <w:rFonts w:asciiTheme="minorHAnsi" w:hAnsiTheme="minorHAnsi" w:cstheme="minorHAnsi"/>
                <w:sz w:val="22"/>
                <w:szCs w:val="22"/>
              </w:rPr>
              <w:t>up-to-date</w:t>
            </w: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specialist knowledge and maintain awareness of best sector </w:t>
            </w:r>
            <w:r w:rsidR="00ED3307" w:rsidRPr="00BD0333">
              <w:rPr>
                <w:rFonts w:asciiTheme="minorHAnsi" w:hAnsiTheme="minorHAnsi" w:cstheme="minorHAnsi"/>
                <w:sz w:val="22"/>
                <w:szCs w:val="22"/>
              </w:rPr>
              <w:t>practices</w:t>
            </w: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AF1A55" w14:textId="3A7E777F" w:rsidR="00BA5DCA" w:rsidRPr="00BD0333" w:rsidRDefault="00E463EE" w:rsidP="00CC7CD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A5DCA"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esign and deliver training to colleagues. </w:t>
            </w:r>
          </w:p>
          <w:p w14:paraId="6091F828" w14:textId="0742E0FB" w:rsidR="00BA5DCA" w:rsidRPr="004677BF" w:rsidRDefault="00B35AE1" w:rsidP="004677B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Contribute to a safe learning environment ensuring awareness of individual responsibilities and compliance with Health and Safety and Safeguarding policies and procedures at all times</w:t>
            </w:r>
          </w:p>
          <w:p w14:paraId="5AEA0918" w14:textId="118ADED3" w:rsidR="00A812D5" w:rsidRPr="00BD0333" w:rsidRDefault="00A812D5" w:rsidP="00BA5DC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  <w:p w14:paraId="5F6BD381" w14:textId="77777777" w:rsidR="00A812D5" w:rsidRPr="00BD0333" w:rsidRDefault="00A812D5" w:rsidP="00CC7CD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Such other duties temporarily or on a continuing basis, as may reasonably be required.</w:t>
            </w:r>
          </w:p>
          <w:p w14:paraId="469DEA62" w14:textId="77777777" w:rsidR="00734AC4" w:rsidRPr="00BD0333" w:rsidRDefault="00734AC4" w:rsidP="00CC7CD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Willingness and ability to work outside office hours on occasion.</w:t>
            </w:r>
          </w:p>
          <w:p w14:paraId="3335885F" w14:textId="77777777" w:rsidR="00A812D5" w:rsidRPr="00BD0333" w:rsidRDefault="00A812D5" w:rsidP="00BA5DCA">
            <w:pP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812D5" w:rsidRPr="00BA5DCA" w14:paraId="70FC000F" w14:textId="77777777" w:rsidTr="00730579">
        <w:tc>
          <w:tcPr>
            <w:tcW w:w="2802" w:type="dxa"/>
          </w:tcPr>
          <w:p w14:paraId="5F59CAD4" w14:textId="0C5AE490" w:rsidR="00A812D5" w:rsidRPr="00BD0333" w:rsidRDefault="002469F5" w:rsidP="002469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QUALIFICATIONS/ </w:t>
            </w:r>
            <w:r w:rsidR="00A812D5"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EXPERIENCE REQUIREMENTS</w:t>
            </w:r>
          </w:p>
        </w:tc>
        <w:tc>
          <w:tcPr>
            <w:tcW w:w="6378" w:type="dxa"/>
          </w:tcPr>
          <w:p w14:paraId="12C700DC" w14:textId="77777777" w:rsidR="006248B0" w:rsidRPr="00BD0333" w:rsidRDefault="00A812D5" w:rsidP="006248B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 w14:paraId="7778A33A" w14:textId="77777777" w:rsidR="00A812D5" w:rsidRPr="00BD0333" w:rsidRDefault="006248B0" w:rsidP="006248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Deg</w:t>
            </w:r>
            <w:r w:rsidR="00734AC4" w:rsidRPr="00BD03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ree</w:t>
            </w:r>
            <w:r w:rsidRPr="00BD03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or equivalent</w:t>
            </w:r>
          </w:p>
          <w:p w14:paraId="46B40AE7" w14:textId="62B684E6" w:rsidR="002469F5" w:rsidRPr="007449E2" w:rsidRDefault="004677BF" w:rsidP="002469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9E2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  <w:r w:rsidR="002469F5" w:rsidRPr="007449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49E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2469F5" w:rsidRPr="007449E2">
              <w:rPr>
                <w:rFonts w:asciiTheme="minorHAnsi" w:hAnsiTheme="minorHAnsi" w:cstheme="minorHAnsi"/>
                <w:sz w:val="22"/>
                <w:szCs w:val="22"/>
              </w:rPr>
              <w:t>counselling or mental health</w:t>
            </w:r>
          </w:p>
          <w:p w14:paraId="04131E68" w14:textId="309E9411" w:rsidR="002469F5" w:rsidRPr="007449E2" w:rsidRDefault="002469F5" w:rsidP="002469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9E2">
              <w:rPr>
                <w:rFonts w:asciiTheme="minorHAnsi" w:hAnsiTheme="minorHAnsi" w:cstheme="minorHAnsi"/>
                <w:sz w:val="22"/>
                <w:szCs w:val="22"/>
              </w:rPr>
              <w:t>Experienced in managing the delivery of a support service in a professional environment, preferably in education.</w:t>
            </w:r>
          </w:p>
          <w:p w14:paraId="4EA30EE2" w14:textId="7217AD96" w:rsidR="002469F5" w:rsidRPr="007449E2" w:rsidRDefault="002469F5" w:rsidP="002469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49E2">
              <w:rPr>
                <w:rFonts w:asciiTheme="minorHAnsi" w:hAnsiTheme="minorHAnsi" w:cstheme="minorHAnsi"/>
                <w:sz w:val="22"/>
                <w:szCs w:val="22"/>
              </w:rPr>
              <w:t>Evidence of continues professional development</w:t>
            </w:r>
          </w:p>
          <w:p w14:paraId="1706FE5D" w14:textId="77777777" w:rsidR="00734AC4" w:rsidRPr="00BD0333" w:rsidRDefault="00734AC4" w:rsidP="00734AC4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58FDA5" w14:textId="77777777" w:rsidR="002210B8" w:rsidRPr="00BD0333" w:rsidRDefault="002210B8" w:rsidP="002210B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33DA7D42" w14:textId="45926A13" w:rsidR="002469F5" w:rsidRPr="002469F5" w:rsidRDefault="002469F5" w:rsidP="007449E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2469F5">
              <w:rPr>
                <w:rFonts w:ascii="Calibri" w:hAnsi="Calibri" w:cs="Calibri"/>
                <w:sz w:val="22"/>
                <w:szCs w:val="22"/>
              </w:rPr>
              <w:t>Accreditation/Registration</w:t>
            </w:r>
            <w:r w:rsidR="007449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9F5">
              <w:rPr>
                <w:rFonts w:ascii="Calibri" w:hAnsi="Calibri" w:cs="Calibri"/>
                <w:sz w:val="22"/>
                <w:szCs w:val="22"/>
              </w:rPr>
              <w:t>with British Association for Counselling and Psychotherapy BACP, UKCP or other relevant professional body</w:t>
            </w:r>
          </w:p>
          <w:p w14:paraId="2B075DD6" w14:textId="6C0FC3E1" w:rsidR="002210B8" w:rsidRPr="00BD0333" w:rsidRDefault="002210B8" w:rsidP="002210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Experience of HE environment</w:t>
            </w:r>
            <w:bookmarkStart w:id="0" w:name="_GoBack"/>
            <w:bookmarkEnd w:id="0"/>
          </w:p>
          <w:p w14:paraId="54A7ABBE" w14:textId="77777777" w:rsidR="002210B8" w:rsidRPr="00BD0333" w:rsidRDefault="002210B8" w:rsidP="002210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734AC4" w:rsidRPr="00BD033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 delivering training </w:t>
            </w:r>
          </w:p>
          <w:p w14:paraId="3F747011" w14:textId="77777777" w:rsidR="006248B0" w:rsidRPr="00BD0333" w:rsidRDefault="006248B0" w:rsidP="00730579">
            <w:pPr>
              <w:ind w:left="317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A812D5" w:rsidRPr="00AE42B8" w14:paraId="3A43115B" w14:textId="77777777" w:rsidTr="00730579">
        <w:tc>
          <w:tcPr>
            <w:tcW w:w="2802" w:type="dxa"/>
          </w:tcPr>
          <w:p w14:paraId="0E9B2F05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t>KNOWLEDGE/SKILLS</w:t>
            </w:r>
          </w:p>
        </w:tc>
        <w:tc>
          <w:tcPr>
            <w:tcW w:w="6378" w:type="dxa"/>
          </w:tcPr>
          <w:p w14:paraId="52A3C269" w14:textId="0FA9F8F0" w:rsidR="002469F5" w:rsidRPr="00CA16B0" w:rsidRDefault="002469F5" w:rsidP="002469F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CA16B0">
              <w:rPr>
                <w:rFonts w:ascii="Calibri" w:hAnsi="Calibri" w:cs="Calibri"/>
                <w:sz w:val="22"/>
                <w:szCs w:val="22"/>
              </w:rPr>
              <w:t xml:space="preserve">Strong understanding of the complex social, emotional, mental health, and cultural challenges faced by students from diverse backgrounds. </w:t>
            </w:r>
          </w:p>
          <w:p w14:paraId="06BFC1FE" w14:textId="60B98D28" w:rsidR="00CA16B0" w:rsidRPr="00CA16B0" w:rsidRDefault="00CA16B0" w:rsidP="002469F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CA16B0">
              <w:rPr>
                <w:rFonts w:ascii="Calibri" w:hAnsi="Calibri" w:cs="Calibri"/>
                <w:sz w:val="22"/>
                <w:szCs w:val="22"/>
              </w:rPr>
              <w:t>Substantial and demonstrable leadership and people management experience in a relevant professional setting.</w:t>
            </w:r>
          </w:p>
          <w:p w14:paraId="0B43DE24" w14:textId="1F98B99E" w:rsidR="00734AC4" w:rsidRPr="00CA16B0" w:rsidRDefault="00106AE9" w:rsidP="00373837">
            <w:pPr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16B0">
              <w:rPr>
                <w:rFonts w:ascii="Calibri" w:hAnsi="Calibri" w:cs="Calibri"/>
                <w:sz w:val="22"/>
                <w:szCs w:val="22"/>
              </w:rPr>
              <w:t>T</w:t>
            </w:r>
            <w:r w:rsidR="00734AC4" w:rsidRPr="00CA16B0">
              <w:rPr>
                <w:rFonts w:ascii="Calibri" w:hAnsi="Calibri" w:cs="Calibri"/>
                <w:sz w:val="22"/>
                <w:szCs w:val="22"/>
              </w:rPr>
              <w:t>horough knowledge of Wellbeing</w:t>
            </w:r>
            <w:r w:rsidRPr="00CA16B0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734AC4" w:rsidRPr="00CA16B0">
              <w:rPr>
                <w:rFonts w:ascii="Calibri" w:hAnsi="Calibri" w:cs="Calibri"/>
                <w:sz w:val="22"/>
                <w:szCs w:val="22"/>
              </w:rPr>
              <w:t xml:space="preserve"> Counselling</w:t>
            </w:r>
            <w:r w:rsidRPr="00CA16B0">
              <w:rPr>
                <w:rFonts w:ascii="Calibri" w:hAnsi="Calibri" w:cs="Calibri"/>
                <w:sz w:val="22"/>
                <w:szCs w:val="22"/>
              </w:rPr>
              <w:t xml:space="preserve"> processes/issues</w:t>
            </w:r>
            <w:r w:rsidR="00734AC4" w:rsidRPr="00CA16B0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 w:rsidR="002469F5" w:rsidRPr="00CA16B0">
              <w:rPr>
                <w:rFonts w:ascii="Calibri" w:hAnsi="Calibri" w:cs="Calibri"/>
                <w:sz w:val="22"/>
                <w:szCs w:val="22"/>
              </w:rPr>
              <w:t>education</w:t>
            </w:r>
            <w:r w:rsidR="00734AC4" w:rsidRPr="00CA16B0">
              <w:rPr>
                <w:rFonts w:ascii="Calibri" w:hAnsi="Calibri" w:cs="Calibri"/>
                <w:sz w:val="22"/>
                <w:szCs w:val="22"/>
              </w:rPr>
              <w:t>.</w:t>
            </w:r>
            <w:r w:rsidR="00A57966" w:rsidRPr="00CA16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159666" w14:textId="2B151B35" w:rsidR="00CA16B0" w:rsidRDefault="00CA16B0" w:rsidP="00373837">
            <w:pPr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16B0">
              <w:rPr>
                <w:rFonts w:ascii="Calibri" w:hAnsi="Calibri" w:cs="Calibri"/>
                <w:sz w:val="22"/>
                <w:szCs w:val="22"/>
              </w:rPr>
              <w:t>An excellent understanding of the legislative framework relation to Equality Act 2010 and the mental health capacity act</w:t>
            </w:r>
          </w:p>
          <w:p w14:paraId="63C17B38" w14:textId="32829633" w:rsidR="00924C5E" w:rsidRPr="00CA16B0" w:rsidRDefault="00924C5E" w:rsidP="00373837">
            <w:pPr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4C5E">
              <w:rPr>
                <w:rFonts w:ascii="Calibri" w:hAnsi="Calibri" w:cs="Calibri"/>
                <w:sz w:val="22"/>
                <w:szCs w:val="22"/>
              </w:rPr>
              <w:t xml:space="preserve">Understands of the importance of safeguarding in UK higher education settings, including implementation of appropriate policy, training, and appointment of Designated Safeguarding </w:t>
            </w:r>
            <w:r w:rsidRPr="00924C5E">
              <w:rPr>
                <w:rFonts w:ascii="Calibri" w:hAnsi="Calibri" w:cs="Calibri"/>
                <w:sz w:val="22"/>
                <w:szCs w:val="22"/>
              </w:rPr>
              <w:lastRenderedPageBreak/>
              <w:t>Leads to address risks of harm, exploitation, and radicalisation to young people and vulnerable adults</w:t>
            </w:r>
          </w:p>
          <w:p w14:paraId="45ADCEBD" w14:textId="062744B6" w:rsidR="00BA5DCA" w:rsidRPr="00CA16B0" w:rsidRDefault="006D3272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6B0">
              <w:rPr>
                <w:rFonts w:ascii="Calibri" w:hAnsi="Calibri" w:cs="Calibri"/>
                <w:sz w:val="22"/>
                <w:szCs w:val="22"/>
              </w:rPr>
              <w:t>Sound understanding of the relevant professional, legal and regulatory requirements related to supporting student wellbeing</w:t>
            </w:r>
            <w:r w:rsidR="00A57966" w:rsidRPr="00CA16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E10353" w14:textId="1BDE5A7E" w:rsidR="00734AC4" w:rsidRPr="00BD0333" w:rsidRDefault="00734AC4" w:rsidP="00734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Demonstrable understanding of equality and diversity, and their practical application within a student support environment</w:t>
            </w:r>
            <w:r w:rsidR="00A57966" w:rsidRPr="00BD033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6EDE902B" w14:textId="10BA1B31" w:rsidR="00BA5DCA" w:rsidRPr="00BD0333" w:rsidRDefault="00BA5DCA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Good management skills (including excellent time management skills) and the ability to manage these within competing demands</w:t>
            </w:r>
            <w:r w:rsidR="00A57966" w:rsidRPr="00BD03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B4DBA54" w14:textId="008B0CF2" w:rsidR="00A812D5" w:rsidRPr="00BD0333" w:rsidRDefault="00BA5DCA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plan ahead and meet deadlines under pressure</w:t>
            </w:r>
            <w:r w:rsidR="00A57966" w:rsidRPr="00BD03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FF21A56" w14:textId="5D4094A7" w:rsidR="00BA5DCA" w:rsidRPr="00BD0333" w:rsidRDefault="00734AC4" w:rsidP="00734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 xml:space="preserve">Ability to assess and manage </w:t>
            </w:r>
            <w:r w:rsidR="0003181D" w:rsidRPr="00BD0333">
              <w:rPr>
                <w:rFonts w:asciiTheme="minorHAnsi" w:hAnsiTheme="minorHAnsi" w:cstheme="minorHAnsi"/>
                <w:sz w:val="22"/>
                <w:szCs w:val="22"/>
              </w:rPr>
              <w:t>risk</w:t>
            </w:r>
            <w:r w:rsidR="00A57966" w:rsidRPr="00BD03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E9056C" w14:textId="77777777" w:rsidR="00BA5DCA" w:rsidRPr="00BD0333" w:rsidRDefault="00BA5DCA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Good general IT and administrative skills</w:t>
            </w:r>
            <w:r w:rsidR="00A57966" w:rsidRPr="00BD03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1145E58" w14:textId="2E6075E6" w:rsidR="00BA5DCA" w:rsidRPr="00324A90" w:rsidRDefault="00ED3307" w:rsidP="00324A90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Ability to quickly understand complex information and convey it confidently and effectively to a variety of audience</w:t>
            </w:r>
          </w:p>
          <w:p w14:paraId="6574508D" w14:textId="77777777" w:rsidR="00BA5DCA" w:rsidRPr="00BD0333" w:rsidRDefault="00BA5DCA" w:rsidP="00BA5DCA">
            <w:pPr>
              <w:ind w:left="317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A812D5" w:rsidRPr="00AE42B8" w14:paraId="6A95A081" w14:textId="77777777" w:rsidTr="00730579">
        <w:tc>
          <w:tcPr>
            <w:tcW w:w="2802" w:type="dxa"/>
          </w:tcPr>
          <w:p w14:paraId="39FDAB9F" w14:textId="77777777" w:rsidR="00A812D5" w:rsidRPr="00BD0333" w:rsidRDefault="00A812D5" w:rsidP="007305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PERSONAL CHARACTERISTICS</w:t>
            </w:r>
          </w:p>
        </w:tc>
        <w:tc>
          <w:tcPr>
            <w:tcW w:w="6378" w:type="dxa"/>
          </w:tcPr>
          <w:p w14:paraId="53ADCB40" w14:textId="77777777" w:rsidR="00BA5DCA" w:rsidRPr="00BD0333" w:rsidRDefault="00A812D5" w:rsidP="00BA5D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Excellent interpersonal skills.</w:t>
            </w:r>
          </w:p>
          <w:p w14:paraId="4D5B43F2" w14:textId="77777777" w:rsidR="00A812D5" w:rsidRPr="00BD0333" w:rsidRDefault="00A812D5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 pro-active and positive approach</w:t>
            </w:r>
            <w:r w:rsidR="00D52CA5" w:rsidRPr="00BD03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4A71C2" w14:textId="6A5846D1" w:rsidR="00ED3307" w:rsidRPr="00BD0333" w:rsidRDefault="00ED3307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Able to work calmly and demonstrate personal resilience and flexibility in managing high-risk / pressurised situations</w:t>
            </w:r>
          </w:p>
          <w:p w14:paraId="5FFAE6F5" w14:textId="77777777" w:rsidR="002210B8" w:rsidRPr="00BD0333" w:rsidRDefault="002210B8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Able to maintain personal and professional boundaries.</w:t>
            </w:r>
          </w:p>
          <w:p w14:paraId="377B29C9" w14:textId="57A1BF27" w:rsidR="00ED3307" w:rsidRPr="00BD0333" w:rsidRDefault="00ED3307" w:rsidP="00ED330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Demonstrate a commitment to equality and inclusion and its practical implications</w:t>
            </w:r>
          </w:p>
          <w:p w14:paraId="0AFEC343" w14:textId="77777777" w:rsidR="006D3272" w:rsidRPr="00BD0333" w:rsidRDefault="006D3272" w:rsidP="00ED330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333">
              <w:rPr>
                <w:rFonts w:asciiTheme="minorHAnsi" w:hAnsiTheme="minorHAnsi" w:cstheme="minorHAnsi"/>
                <w:sz w:val="22"/>
                <w:szCs w:val="22"/>
              </w:rPr>
              <w:t>Able to manage difficult situations effectively with diplomacy and tact.</w:t>
            </w:r>
          </w:p>
        </w:tc>
      </w:tr>
    </w:tbl>
    <w:p w14:paraId="093B536D" w14:textId="77777777" w:rsidR="00246A0B" w:rsidRDefault="00246A0B" w:rsidP="00246A0B">
      <w:pPr>
        <w:pStyle w:val="ListParagraph"/>
      </w:pPr>
    </w:p>
    <w:p w14:paraId="43FC38EA" w14:textId="77777777" w:rsidR="00246A0B" w:rsidRDefault="00246A0B" w:rsidP="00246A0B">
      <w:pPr>
        <w:pStyle w:val="ListParagraph"/>
      </w:pPr>
    </w:p>
    <w:p w14:paraId="3E204B50" w14:textId="77777777" w:rsidR="007D53C4" w:rsidRPr="007D53C4" w:rsidRDefault="007D53C4" w:rsidP="00246A0B">
      <w:pPr>
        <w:pStyle w:val="ListParagraph"/>
      </w:pPr>
    </w:p>
    <w:sectPr w:rsidR="007D53C4" w:rsidRPr="007D53C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F9041" w14:textId="77777777" w:rsidR="00971186" w:rsidRDefault="00971186" w:rsidP="00246A0B">
      <w:r>
        <w:separator/>
      </w:r>
    </w:p>
  </w:endnote>
  <w:endnote w:type="continuationSeparator" w:id="0">
    <w:p w14:paraId="20707730" w14:textId="77777777" w:rsidR="00971186" w:rsidRDefault="00971186" w:rsidP="002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200C" w14:textId="027BAA89" w:rsidR="00CA16B0" w:rsidRPr="00CA16B0" w:rsidRDefault="00CA16B0">
    <w:pPr>
      <w:pStyle w:val="Footer"/>
      <w:rPr>
        <w:rFonts w:ascii="Calibri" w:hAnsi="Calibri" w:cs="Calibri"/>
        <w:sz w:val="22"/>
        <w:szCs w:val="22"/>
      </w:rPr>
    </w:pPr>
    <w:r w:rsidRPr="00CA16B0">
      <w:rPr>
        <w:rFonts w:ascii="Calibri" w:hAnsi="Calibri" w:cs="Calibri"/>
        <w:sz w:val="22"/>
        <w:szCs w:val="22"/>
      </w:rPr>
      <w:t>Updated 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21E3" w14:textId="77777777" w:rsidR="00971186" w:rsidRDefault="00971186" w:rsidP="00246A0B">
      <w:r>
        <w:separator/>
      </w:r>
    </w:p>
  </w:footnote>
  <w:footnote w:type="continuationSeparator" w:id="0">
    <w:p w14:paraId="7A9278E6" w14:textId="77777777" w:rsidR="00971186" w:rsidRDefault="00971186" w:rsidP="0024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F50E" w14:textId="77777777" w:rsidR="00246A0B" w:rsidRDefault="00246A0B">
    <w:pPr>
      <w:pStyle w:val="Header"/>
    </w:pPr>
  </w:p>
  <w:p w14:paraId="309FE47E" w14:textId="77777777" w:rsidR="00246A0B" w:rsidRDefault="00246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4C3"/>
    <w:multiLevelType w:val="hybridMultilevel"/>
    <w:tmpl w:val="1F3C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A20"/>
    <w:multiLevelType w:val="hybridMultilevel"/>
    <w:tmpl w:val="6DF85D34"/>
    <w:lvl w:ilvl="0" w:tplc="42145D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309AF"/>
    <w:multiLevelType w:val="hybridMultilevel"/>
    <w:tmpl w:val="7C78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A64"/>
    <w:multiLevelType w:val="hybridMultilevel"/>
    <w:tmpl w:val="CD0CD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656D5"/>
    <w:multiLevelType w:val="hybridMultilevel"/>
    <w:tmpl w:val="2D6E31FE"/>
    <w:lvl w:ilvl="0" w:tplc="42145D16">
      <w:start w:val="1"/>
      <w:numFmt w:val="decimal"/>
      <w:lvlText w:val="%1."/>
      <w:lvlJc w:val="left"/>
      <w:pPr>
        <w:ind w:left="186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5835C6"/>
    <w:multiLevelType w:val="hybridMultilevel"/>
    <w:tmpl w:val="316A1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46BC"/>
    <w:multiLevelType w:val="hybridMultilevel"/>
    <w:tmpl w:val="C25A93F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B65DD1"/>
    <w:multiLevelType w:val="hybridMultilevel"/>
    <w:tmpl w:val="E904E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34430"/>
    <w:multiLevelType w:val="hybridMultilevel"/>
    <w:tmpl w:val="4AFA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4250"/>
    <w:multiLevelType w:val="hybridMultilevel"/>
    <w:tmpl w:val="60A0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0065"/>
    <w:multiLevelType w:val="hybridMultilevel"/>
    <w:tmpl w:val="9FDC4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038A7"/>
    <w:multiLevelType w:val="hybridMultilevel"/>
    <w:tmpl w:val="18340662"/>
    <w:lvl w:ilvl="0" w:tplc="42145D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1719"/>
    <w:multiLevelType w:val="hybridMultilevel"/>
    <w:tmpl w:val="93D0F746"/>
    <w:lvl w:ilvl="0" w:tplc="42145D16">
      <w:start w:val="1"/>
      <w:numFmt w:val="decimal"/>
      <w:lvlText w:val="%1."/>
      <w:lvlJc w:val="left"/>
      <w:pPr>
        <w:ind w:left="186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31176A1"/>
    <w:multiLevelType w:val="hybridMultilevel"/>
    <w:tmpl w:val="7A8E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80667"/>
    <w:multiLevelType w:val="hybridMultilevel"/>
    <w:tmpl w:val="9440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0597"/>
    <w:multiLevelType w:val="hybridMultilevel"/>
    <w:tmpl w:val="2578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B6520"/>
    <w:multiLevelType w:val="hybridMultilevel"/>
    <w:tmpl w:val="A992E27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665C5E"/>
    <w:multiLevelType w:val="hybridMultilevel"/>
    <w:tmpl w:val="91DE8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8506E"/>
    <w:multiLevelType w:val="hybridMultilevel"/>
    <w:tmpl w:val="9C38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4CB4"/>
    <w:multiLevelType w:val="hybridMultilevel"/>
    <w:tmpl w:val="82EA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A478D"/>
    <w:multiLevelType w:val="hybridMultilevel"/>
    <w:tmpl w:val="5820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30A41"/>
    <w:multiLevelType w:val="hybridMultilevel"/>
    <w:tmpl w:val="136E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6F4"/>
    <w:multiLevelType w:val="hybridMultilevel"/>
    <w:tmpl w:val="99C6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F17D9"/>
    <w:multiLevelType w:val="hybridMultilevel"/>
    <w:tmpl w:val="37C2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E5AB9"/>
    <w:multiLevelType w:val="hybridMultilevel"/>
    <w:tmpl w:val="8CCCE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01F1C"/>
    <w:multiLevelType w:val="hybridMultilevel"/>
    <w:tmpl w:val="4222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9415B"/>
    <w:multiLevelType w:val="hybridMultilevel"/>
    <w:tmpl w:val="7CC4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9163D"/>
    <w:multiLevelType w:val="hybridMultilevel"/>
    <w:tmpl w:val="A1EA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A14"/>
    <w:multiLevelType w:val="hybridMultilevel"/>
    <w:tmpl w:val="B8B0D9F0"/>
    <w:lvl w:ilvl="0" w:tplc="08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9" w15:restartNumberingAfterBreak="0">
    <w:nsid w:val="7ED17EAB"/>
    <w:multiLevelType w:val="hybridMultilevel"/>
    <w:tmpl w:val="8A16D00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26"/>
  </w:num>
  <w:num w:numId="5">
    <w:abstractNumId w:val="6"/>
  </w:num>
  <w:num w:numId="6">
    <w:abstractNumId w:val="29"/>
  </w:num>
  <w:num w:numId="7">
    <w:abstractNumId w:val="16"/>
  </w:num>
  <w:num w:numId="8">
    <w:abstractNumId w:val="7"/>
  </w:num>
  <w:num w:numId="9">
    <w:abstractNumId w:val="9"/>
  </w:num>
  <w:num w:numId="10">
    <w:abstractNumId w:val="15"/>
  </w:num>
  <w:num w:numId="11">
    <w:abstractNumId w:val="19"/>
  </w:num>
  <w:num w:numId="12">
    <w:abstractNumId w:val="18"/>
  </w:num>
  <w:num w:numId="13">
    <w:abstractNumId w:val="27"/>
  </w:num>
  <w:num w:numId="14">
    <w:abstractNumId w:val="20"/>
  </w:num>
  <w:num w:numId="15">
    <w:abstractNumId w:val="5"/>
  </w:num>
  <w:num w:numId="16">
    <w:abstractNumId w:val="13"/>
  </w:num>
  <w:num w:numId="17">
    <w:abstractNumId w:val="8"/>
  </w:num>
  <w:num w:numId="18">
    <w:abstractNumId w:val="0"/>
  </w:num>
  <w:num w:numId="19">
    <w:abstractNumId w:val="25"/>
  </w:num>
  <w:num w:numId="20">
    <w:abstractNumId w:val="14"/>
  </w:num>
  <w:num w:numId="21">
    <w:abstractNumId w:val="24"/>
  </w:num>
  <w:num w:numId="22">
    <w:abstractNumId w:val="22"/>
  </w:num>
  <w:num w:numId="23">
    <w:abstractNumId w:val="21"/>
  </w:num>
  <w:num w:numId="24">
    <w:abstractNumId w:val="23"/>
  </w:num>
  <w:num w:numId="25">
    <w:abstractNumId w:val="2"/>
  </w:num>
  <w:num w:numId="26">
    <w:abstractNumId w:val="3"/>
  </w:num>
  <w:num w:numId="27">
    <w:abstractNumId w:val="1"/>
  </w:num>
  <w:num w:numId="28">
    <w:abstractNumId w:val="4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C4"/>
    <w:rsid w:val="000167DF"/>
    <w:rsid w:val="0003181D"/>
    <w:rsid w:val="00051FEA"/>
    <w:rsid w:val="0005668B"/>
    <w:rsid w:val="00062CA1"/>
    <w:rsid w:val="00106AE9"/>
    <w:rsid w:val="00113FF7"/>
    <w:rsid w:val="001236AF"/>
    <w:rsid w:val="00156B3F"/>
    <w:rsid w:val="00194CA8"/>
    <w:rsid w:val="001A524E"/>
    <w:rsid w:val="002106DE"/>
    <w:rsid w:val="002210B8"/>
    <w:rsid w:val="002469F5"/>
    <w:rsid w:val="00246A0B"/>
    <w:rsid w:val="0029724E"/>
    <w:rsid w:val="002C22EF"/>
    <w:rsid w:val="002F7151"/>
    <w:rsid w:val="00307A8B"/>
    <w:rsid w:val="00324A90"/>
    <w:rsid w:val="003B41BB"/>
    <w:rsid w:val="004022FE"/>
    <w:rsid w:val="00422DD3"/>
    <w:rsid w:val="00432041"/>
    <w:rsid w:val="00453FA5"/>
    <w:rsid w:val="004677BF"/>
    <w:rsid w:val="00470CCC"/>
    <w:rsid w:val="00507C5E"/>
    <w:rsid w:val="006248B0"/>
    <w:rsid w:val="006B1068"/>
    <w:rsid w:val="006D021A"/>
    <w:rsid w:val="006D3272"/>
    <w:rsid w:val="006D7DE9"/>
    <w:rsid w:val="00734AC4"/>
    <w:rsid w:val="007449E2"/>
    <w:rsid w:val="007D26F2"/>
    <w:rsid w:val="007D53C4"/>
    <w:rsid w:val="007F0761"/>
    <w:rsid w:val="00804260"/>
    <w:rsid w:val="00807416"/>
    <w:rsid w:val="00835087"/>
    <w:rsid w:val="00902A70"/>
    <w:rsid w:val="00924C5E"/>
    <w:rsid w:val="00971186"/>
    <w:rsid w:val="0099131E"/>
    <w:rsid w:val="009D0002"/>
    <w:rsid w:val="00A15904"/>
    <w:rsid w:val="00A237F4"/>
    <w:rsid w:val="00A461F8"/>
    <w:rsid w:val="00A57966"/>
    <w:rsid w:val="00A812D5"/>
    <w:rsid w:val="00AD34C8"/>
    <w:rsid w:val="00B30CFF"/>
    <w:rsid w:val="00B35AE1"/>
    <w:rsid w:val="00B62CC2"/>
    <w:rsid w:val="00B70326"/>
    <w:rsid w:val="00BA5DCA"/>
    <w:rsid w:val="00BD0333"/>
    <w:rsid w:val="00C27056"/>
    <w:rsid w:val="00C4276F"/>
    <w:rsid w:val="00CA16B0"/>
    <w:rsid w:val="00CC7CD8"/>
    <w:rsid w:val="00D001E3"/>
    <w:rsid w:val="00D074E7"/>
    <w:rsid w:val="00D52CA5"/>
    <w:rsid w:val="00DB681E"/>
    <w:rsid w:val="00E463EE"/>
    <w:rsid w:val="00EC3892"/>
    <w:rsid w:val="00ED3307"/>
    <w:rsid w:val="00F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8BB7"/>
  <w15:chartTrackingRefBased/>
  <w15:docId w15:val="{1800C474-C799-4D6D-B2A5-62174C0A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0B"/>
  </w:style>
  <w:style w:type="paragraph" w:styleId="Footer">
    <w:name w:val="footer"/>
    <w:basedOn w:val="Normal"/>
    <w:link w:val="FooterChar"/>
    <w:uiPriority w:val="99"/>
    <w:unhideWhenUsed/>
    <w:rsid w:val="00246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0B"/>
  </w:style>
  <w:style w:type="paragraph" w:styleId="BodyText">
    <w:name w:val="Body Text"/>
    <w:basedOn w:val="Normal"/>
    <w:link w:val="BodyTextChar"/>
    <w:rsid w:val="00A812D5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812D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A812D5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EF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3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48344F49C9D45A245C01DB1E33477" ma:contentTypeVersion="11" ma:contentTypeDescription="Create a new document." ma:contentTypeScope="" ma:versionID="08a9866cbcf1392c7c9fcead9c29b2c2">
  <xsd:schema xmlns:xsd="http://www.w3.org/2001/XMLSchema" xmlns:xs="http://www.w3.org/2001/XMLSchema" xmlns:p="http://schemas.microsoft.com/office/2006/metadata/properties" xmlns:ns3="4161124d-0208-42ee-9880-da23b3a5f00d" targetNamespace="http://schemas.microsoft.com/office/2006/metadata/properties" ma:root="true" ma:fieldsID="75eb04ff27199bb7f9f14a68415303c2" ns3:_="">
    <xsd:import namespace="4161124d-0208-42ee-9880-da23b3a5f00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124d-0208-42ee-9880-da23b3a5f0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124d-0208-42ee-9880-da23b3a5f0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00D9-7DD9-4E6D-9B98-0158E44F5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124d-0208-42ee-9880-da23b3a5f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F9BA5-2BEB-4A89-990A-EB50E4E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4C3E8-74A9-45D3-B041-0C3EEA9D62CD}">
  <ds:schemaRefs>
    <ds:schemaRef ds:uri="http://www.w3.org/XML/1998/namespace"/>
    <ds:schemaRef ds:uri="http://purl.org/dc/dcmitype/"/>
    <ds:schemaRef ds:uri="4161124d-0208-42ee-9880-da23b3a5f00d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DB9E77-F0F3-4294-A011-AE5FC34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Ozkaya</dc:creator>
  <cp:keywords/>
  <dc:description/>
  <cp:lastModifiedBy>Sarah Janes</cp:lastModifiedBy>
  <cp:revision>7</cp:revision>
  <dcterms:created xsi:type="dcterms:W3CDTF">2025-09-16T14:53:00Z</dcterms:created>
  <dcterms:modified xsi:type="dcterms:W3CDTF">2025-09-22T17:56:00Z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0x0101002E048344F49C9D45A245C01DB1E33477</vt:lpwstr>
  </property>
</Properties>
</file>